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99" w:rsidRPr="005B2A99" w:rsidRDefault="005B2A99" w:rsidP="005B2A99">
      <w:pPr>
        <w:autoSpaceDE w:val="0"/>
        <w:autoSpaceDN w:val="0"/>
        <w:adjustRightInd w:val="0"/>
        <w:spacing w:after="0" w:line="240" w:lineRule="auto"/>
        <w:rPr>
          <w:rFonts w:ascii="F31" w:hAnsi="F31" w:cs="F31"/>
          <w:sz w:val="20"/>
          <w:szCs w:val="34"/>
        </w:rPr>
      </w:pPr>
      <w:bookmarkStart w:id="0" w:name="_GoBack"/>
      <w:bookmarkEnd w:id="0"/>
      <w:r w:rsidRPr="005B2A99">
        <w:rPr>
          <w:rFonts w:ascii="F31" w:hAnsi="F31" w:cs="F31"/>
          <w:sz w:val="20"/>
          <w:szCs w:val="34"/>
        </w:rPr>
        <w:t>BIRKHOFF-JAMES ORTHOGONALITY AND</w:t>
      </w:r>
      <w:r>
        <w:rPr>
          <w:rFonts w:ascii="F31" w:hAnsi="F31" w:cs="F31"/>
          <w:sz w:val="20"/>
          <w:szCs w:val="34"/>
        </w:rPr>
        <w:t xml:space="preserve"> </w:t>
      </w:r>
      <w:r w:rsidRPr="005B2A99">
        <w:rPr>
          <w:rFonts w:ascii="F31" w:hAnsi="F31" w:cs="F31"/>
          <w:sz w:val="20"/>
          <w:szCs w:val="34"/>
        </w:rPr>
        <w:t xml:space="preserve">DISTANCE FORMULAS IN </w:t>
      </w:r>
      <w:r w:rsidRPr="005B2A99">
        <w:rPr>
          <w:rFonts w:ascii="CMMI12" w:eastAsia="CMMI12" w:hAnsi="F31" w:cs="CMMI12"/>
          <w:sz w:val="20"/>
          <w:szCs w:val="34"/>
        </w:rPr>
        <w:t>C</w:t>
      </w:r>
      <w:r w:rsidRPr="005B2A99">
        <w:rPr>
          <w:rFonts w:ascii="CMSY10" w:eastAsia="CMSY10" w:hAnsi="F31" w:cs="CMSY10" w:hint="eastAsia"/>
          <w:sz w:val="10"/>
          <w:szCs w:val="24"/>
        </w:rPr>
        <w:t>∗</w:t>
      </w:r>
      <w:r w:rsidRPr="005B2A99">
        <w:rPr>
          <w:rFonts w:ascii="F31" w:hAnsi="F31" w:cs="F31"/>
          <w:sz w:val="20"/>
          <w:szCs w:val="34"/>
        </w:rPr>
        <w:t>-ALGEBRAS AND</w:t>
      </w:r>
    </w:p>
    <w:p w:rsidR="005B2A99" w:rsidRPr="005B2A99" w:rsidRDefault="005B2A99" w:rsidP="005B2A99">
      <w:pPr>
        <w:autoSpaceDE w:val="0"/>
        <w:autoSpaceDN w:val="0"/>
        <w:adjustRightInd w:val="0"/>
        <w:spacing w:after="0" w:line="240" w:lineRule="auto"/>
        <w:jc w:val="both"/>
        <w:rPr>
          <w:rFonts w:ascii="F31" w:hAnsi="F31" w:cs="F31"/>
          <w:sz w:val="20"/>
          <w:szCs w:val="34"/>
        </w:rPr>
      </w:pPr>
      <w:r w:rsidRPr="005B2A99">
        <w:rPr>
          <w:rFonts w:ascii="F31" w:hAnsi="F31" w:cs="F31"/>
          <w:sz w:val="20"/>
          <w:szCs w:val="34"/>
        </w:rPr>
        <w:t>FOR TUPLES OF OPERATORS</w:t>
      </w:r>
    </w:p>
    <w:p w:rsidR="005B2A99" w:rsidRDefault="005B2A99" w:rsidP="005B2A99">
      <w:pPr>
        <w:autoSpaceDE w:val="0"/>
        <w:autoSpaceDN w:val="0"/>
        <w:adjustRightInd w:val="0"/>
        <w:spacing w:after="0" w:line="240" w:lineRule="auto"/>
        <w:jc w:val="both"/>
        <w:rPr>
          <w:rFonts w:ascii="F75" w:hAnsi="F75" w:cs="F75"/>
          <w:sz w:val="50"/>
          <w:szCs w:val="50"/>
        </w:rPr>
      </w:pPr>
    </w:p>
    <w:p w:rsidR="00821675" w:rsidRDefault="00821675" w:rsidP="00907E1F">
      <w:pPr>
        <w:autoSpaceDE w:val="0"/>
        <w:autoSpaceDN w:val="0"/>
        <w:adjustRightInd w:val="0"/>
        <w:spacing w:after="0" w:line="240" w:lineRule="auto"/>
        <w:jc w:val="both"/>
        <w:rPr>
          <w:rFonts w:ascii="F29" w:hAnsi="F29" w:cs="F29"/>
          <w:sz w:val="24"/>
          <w:szCs w:val="24"/>
        </w:rPr>
      </w:pPr>
      <w:r>
        <w:rPr>
          <w:rFonts w:ascii="F29" w:hAnsi="F29" w:cs="F29"/>
          <w:sz w:val="24"/>
          <w:szCs w:val="24"/>
        </w:rPr>
        <w:t xml:space="preserve">This thesis is devoted to the study of </w:t>
      </w:r>
      <w:proofErr w:type="spellStart"/>
      <w:r>
        <w:rPr>
          <w:rFonts w:ascii="F29" w:hAnsi="F29" w:cs="F29"/>
          <w:sz w:val="24"/>
          <w:szCs w:val="24"/>
        </w:rPr>
        <w:t>Birkhoff</w:t>
      </w:r>
      <w:proofErr w:type="spellEnd"/>
      <w:r>
        <w:rPr>
          <w:rFonts w:ascii="F29" w:hAnsi="F29" w:cs="F29"/>
          <w:sz w:val="24"/>
          <w:szCs w:val="24"/>
        </w:rPr>
        <w:t xml:space="preserve">-James orthogonality in </w:t>
      </w:r>
      <w:r>
        <w:rPr>
          <w:rFonts w:ascii="CMMI12" w:eastAsia="CMMI12" w:hAnsi="F29" w:cs="CMMI12"/>
          <w:sz w:val="24"/>
          <w:szCs w:val="24"/>
        </w:rPr>
        <w:t>C</w:t>
      </w:r>
      <w:r w:rsidRPr="00821675">
        <w:rPr>
          <w:rFonts w:ascii="CMSY8" w:eastAsia="CMSY8" w:hAnsi="F29" w:cs="CMSY8" w:hint="eastAsia"/>
          <w:sz w:val="18"/>
          <w:szCs w:val="16"/>
          <w:vertAlign w:val="superscript"/>
        </w:rPr>
        <w:t>∗</w:t>
      </w:r>
      <w:r>
        <w:rPr>
          <w:rFonts w:ascii="F29" w:hAnsi="F29" w:cs="F29"/>
          <w:sz w:val="24"/>
          <w:szCs w:val="24"/>
        </w:rPr>
        <w:t>-algebras</w:t>
      </w:r>
    </w:p>
    <w:p w:rsidR="00821675" w:rsidRDefault="00821675" w:rsidP="00907E1F">
      <w:pPr>
        <w:autoSpaceDE w:val="0"/>
        <w:autoSpaceDN w:val="0"/>
        <w:adjustRightInd w:val="0"/>
        <w:spacing w:after="0" w:line="240" w:lineRule="auto"/>
        <w:jc w:val="both"/>
        <w:rPr>
          <w:rFonts w:ascii="F29" w:hAnsi="F29" w:cs="F29"/>
          <w:sz w:val="24"/>
          <w:szCs w:val="24"/>
        </w:rPr>
      </w:pPr>
      <w:proofErr w:type="gramStart"/>
      <w:r>
        <w:rPr>
          <w:rFonts w:ascii="F29" w:hAnsi="F29" w:cs="F29"/>
          <w:sz w:val="24"/>
          <w:szCs w:val="24"/>
        </w:rPr>
        <w:t>and</w:t>
      </w:r>
      <w:proofErr w:type="gramEnd"/>
      <w:r>
        <w:rPr>
          <w:rFonts w:ascii="F29" w:hAnsi="F29" w:cs="F29"/>
          <w:sz w:val="24"/>
          <w:szCs w:val="24"/>
        </w:rPr>
        <w:t xml:space="preserve"> its applications in finding some distance formulas. We start with a thorough survey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 xml:space="preserve">on the literature of </w:t>
      </w:r>
      <w:proofErr w:type="spellStart"/>
      <w:r>
        <w:rPr>
          <w:rFonts w:ascii="F29" w:hAnsi="F29" w:cs="F29"/>
          <w:sz w:val="24"/>
          <w:szCs w:val="24"/>
        </w:rPr>
        <w:t>Birkhoff</w:t>
      </w:r>
      <w:proofErr w:type="spellEnd"/>
      <w:r>
        <w:rPr>
          <w:rFonts w:ascii="F29" w:hAnsi="F29" w:cs="F29"/>
          <w:sz w:val="24"/>
          <w:szCs w:val="24"/>
        </w:rPr>
        <w:t>-James orthogonality in the first chapter. Motivated</w:t>
      </w:r>
    </w:p>
    <w:p w:rsidR="00821675" w:rsidRDefault="00821675" w:rsidP="00907E1F">
      <w:pPr>
        <w:autoSpaceDE w:val="0"/>
        <w:autoSpaceDN w:val="0"/>
        <w:adjustRightInd w:val="0"/>
        <w:spacing w:after="0" w:line="240" w:lineRule="auto"/>
        <w:jc w:val="both"/>
        <w:rPr>
          <w:rFonts w:ascii="F29" w:hAnsi="F29" w:cs="F29"/>
          <w:sz w:val="24"/>
          <w:szCs w:val="24"/>
        </w:rPr>
      </w:pPr>
      <w:proofErr w:type="gramStart"/>
      <w:r>
        <w:rPr>
          <w:rFonts w:ascii="F29" w:hAnsi="F29" w:cs="F29"/>
          <w:sz w:val="24"/>
          <w:szCs w:val="24"/>
        </w:rPr>
        <w:t>from</w:t>
      </w:r>
      <w:proofErr w:type="gramEnd"/>
      <w:r>
        <w:rPr>
          <w:rFonts w:ascii="F29" w:hAnsi="F29" w:cs="F29"/>
          <w:sz w:val="24"/>
          <w:szCs w:val="24"/>
        </w:rPr>
        <w:t xml:space="preserve"> the characterizations of </w:t>
      </w:r>
      <w:proofErr w:type="spellStart"/>
      <w:r>
        <w:rPr>
          <w:rFonts w:ascii="F29" w:hAnsi="F29" w:cs="F29"/>
          <w:sz w:val="24"/>
          <w:szCs w:val="24"/>
        </w:rPr>
        <w:t>Birkhoff</w:t>
      </w:r>
      <w:proofErr w:type="spellEnd"/>
      <w:r>
        <w:rPr>
          <w:rFonts w:ascii="F29" w:hAnsi="F29" w:cs="F29"/>
          <w:sz w:val="24"/>
          <w:szCs w:val="24"/>
        </w:rPr>
        <w:t>-James orthogonality in the space of continuous</w:t>
      </w:r>
    </w:p>
    <w:p w:rsidR="00821675" w:rsidRDefault="00821675" w:rsidP="00907E1F">
      <w:pPr>
        <w:autoSpaceDE w:val="0"/>
        <w:autoSpaceDN w:val="0"/>
        <w:adjustRightInd w:val="0"/>
        <w:spacing w:after="0" w:line="240" w:lineRule="auto"/>
        <w:jc w:val="both"/>
        <w:rPr>
          <w:rFonts w:ascii="F29" w:hAnsi="F29" w:cs="F29"/>
          <w:sz w:val="24"/>
          <w:szCs w:val="24"/>
        </w:rPr>
      </w:pPr>
      <w:proofErr w:type="gramStart"/>
      <w:r>
        <w:rPr>
          <w:rFonts w:ascii="F29" w:hAnsi="F29" w:cs="F29"/>
          <w:sz w:val="24"/>
          <w:szCs w:val="24"/>
        </w:rPr>
        <w:t>functions</w:t>
      </w:r>
      <w:proofErr w:type="gramEnd"/>
      <w:r>
        <w:rPr>
          <w:rFonts w:ascii="F29" w:hAnsi="F29" w:cs="F29"/>
          <w:sz w:val="24"/>
          <w:szCs w:val="24"/>
        </w:rPr>
        <w:t xml:space="preserve"> on a compact </w:t>
      </w:r>
      <w:proofErr w:type="spellStart"/>
      <w:r>
        <w:rPr>
          <w:rFonts w:ascii="F29" w:hAnsi="F29" w:cs="F29"/>
          <w:sz w:val="24"/>
          <w:szCs w:val="24"/>
        </w:rPr>
        <w:t>Haudorff</w:t>
      </w:r>
      <w:proofErr w:type="spellEnd"/>
      <w:r>
        <w:rPr>
          <w:rFonts w:ascii="F29" w:hAnsi="F29" w:cs="F29"/>
          <w:sz w:val="24"/>
          <w:szCs w:val="24"/>
        </w:rPr>
        <w:t xml:space="preserve"> space and the space of matrices, we prove a characterization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 xml:space="preserve">of </w:t>
      </w:r>
      <w:proofErr w:type="spellStart"/>
      <w:r>
        <w:rPr>
          <w:rFonts w:ascii="F29" w:hAnsi="F29" w:cs="F29"/>
          <w:sz w:val="24"/>
          <w:szCs w:val="24"/>
        </w:rPr>
        <w:t>Birkho</w:t>
      </w:r>
      <w:r w:rsidR="00907E1F">
        <w:rPr>
          <w:rFonts w:ascii="F29" w:hAnsi="F29" w:cs="F29"/>
          <w:sz w:val="24"/>
          <w:szCs w:val="24"/>
        </w:rPr>
        <w:t>ff</w:t>
      </w:r>
      <w:proofErr w:type="spellEnd"/>
      <w:r>
        <w:rPr>
          <w:rFonts w:ascii="F29" w:hAnsi="F29" w:cs="F29"/>
          <w:sz w:val="24"/>
          <w:szCs w:val="24"/>
        </w:rPr>
        <w:t xml:space="preserve">-James orthogonality in general </w:t>
      </w:r>
      <w:r>
        <w:rPr>
          <w:rFonts w:ascii="CMMI12" w:eastAsia="CMMI12" w:hAnsi="F29" w:cs="CMMI12"/>
          <w:sz w:val="24"/>
          <w:szCs w:val="24"/>
        </w:rPr>
        <w:t>C</w:t>
      </w:r>
      <w:r>
        <w:rPr>
          <w:rFonts w:ascii="CMSY8" w:eastAsia="CMSY8" w:hAnsi="F29" w:cs="CMSY8" w:hint="eastAsia"/>
          <w:sz w:val="16"/>
          <w:szCs w:val="16"/>
        </w:rPr>
        <w:t>∗</w:t>
      </w:r>
      <w:r>
        <w:rPr>
          <w:rFonts w:ascii="F29" w:hAnsi="F29" w:cs="F29"/>
          <w:sz w:val="24"/>
          <w:szCs w:val="24"/>
        </w:rPr>
        <w:t xml:space="preserve">-algebras and Hilbert </w:t>
      </w:r>
      <w:r>
        <w:rPr>
          <w:rFonts w:ascii="CMMI12" w:eastAsia="CMMI12" w:hAnsi="F29" w:cs="CMMI12"/>
          <w:sz w:val="24"/>
          <w:szCs w:val="24"/>
        </w:rPr>
        <w:t>C</w:t>
      </w:r>
      <w:r>
        <w:rPr>
          <w:rFonts w:ascii="CMSY8" w:eastAsia="CMSY8" w:hAnsi="F29" w:cs="CMSY8" w:hint="eastAsia"/>
          <w:sz w:val="16"/>
          <w:szCs w:val="16"/>
        </w:rPr>
        <w:t>∗</w:t>
      </w:r>
      <w:r>
        <w:rPr>
          <w:rFonts w:ascii="F29" w:hAnsi="F29" w:cs="F29"/>
          <w:sz w:val="24"/>
          <w:szCs w:val="24"/>
        </w:rPr>
        <w:t>-modules.</w:t>
      </w:r>
      <w:r w:rsidR="00907E1F">
        <w:rPr>
          <w:rFonts w:ascii="F29" w:hAnsi="F29" w:cs="F29"/>
          <w:sz w:val="24"/>
          <w:szCs w:val="24"/>
        </w:rPr>
        <w:t xml:space="preserve"> </w:t>
      </w:r>
    </w:p>
    <w:p w:rsidR="00907E1F" w:rsidRDefault="00907E1F" w:rsidP="00907E1F">
      <w:pPr>
        <w:autoSpaceDE w:val="0"/>
        <w:autoSpaceDN w:val="0"/>
        <w:adjustRightInd w:val="0"/>
        <w:spacing w:after="0" w:line="240" w:lineRule="auto"/>
        <w:jc w:val="both"/>
        <w:rPr>
          <w:rFonts w:ascii="F29" w:hAnsi="F29" w:cs="F29"/>
          <w:sz w:val="24"/>
          <w:szCs w:val="24"/>
        </w:rPr>
      </w:pPr>
    </w:p>
    <w:p w:rsidR="00821675" w:rsidRDefault="00821675" w:rsidP="00907E1F">
      <w:pPr>
        <w:autoSpaceDE w:val="0"/>
        <w:autoSpaceDN w:val="0"/>
        <w:adjustRightInd w:val="0"/>
        <w:spacing w:after="0" w:line="240" w:lineRule="auto"/>
        <w:jc w:val="both"/>
        <w:rPr>
          <w:rFonts w:ascii="F29" w:hAnsi="F29" w:cs="F29"/>
          <w:sz w:val="24"/>
          <w:szCs w:val="24"/>
        </w:rPr>
      </w:pPr>
      <w:r>
        <w:rPr>
          <w:rFonts w:ascii="F29" w:hAnsi="F29" w:cs="F29"/>
          <w:sz w:val="24"/>
          <w:szCs w:val="24"/>
        </w:rPr>
        <w:t>We provide three di</w:t>
      </w:r>
      <w:r w:rsidR="00907E1F">
        <w:rPr>
          <w:rFonts w:ascii="F29" w:hAnsi="F29" w:cs="F29"/>
          <w:sz w:val="24"/>
          <w:szCs w:val="24"/>
        </w:rPr>
        <w:t>ff</w:t>
      </w:r>
      <w:r>
        <w:rPr>
          <w:rFonts w:ascii="F29" w:hAnsi="F29" w:cs="F29"/>
          <w:sz w:val="24"/>
          <w:szCs w:val="24"/>
        </w:rPr>
        <w:t>erent proofs of our characterization with di</w:t>
      </w:r>
      <w:r w:rsidR="00907E1F">
        <w:rPr>
          <w:rFonts w:ascii="F29" w:hAnsi="F29" w:cs="F29"/>
          <w:sz w:val="24"/>
          <w:szCs w:val="24"/>
        </w:rPr>
        <w:t>ff</w:t>
      </w:r>
      <w:r>
        <w:rPr>
          <w:rFonts w:ascii="F29" w:hAnsi="F29" w:cs="F29"/>
          <w:sz w:val="24"/>
          <w:szCs w:val="24"/>
        </w:rPr>
        <w:t>erent themes in the</w:t>
      </w:r>
    </w:p>
    <w:p w:rsidR="001E7C50" w:rsidRDefault="00821675" w:rsidP="00907E1F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F29" w:hAnsi="F29" w:cs="F29"/>
          <w:sz w:val="24"/>
          <w:szCs w:val="24"/>
        </w:rPr>
        <w:t>second</w:t>
      </w:r>
      <w:proofErr w:type="gramEnd"/>
      <w:r>
        <w:rPr>
          <w:rFonts w:ascii="F29" w:hAnsi="F29" w:cs="F29"/>
          <w:sz w:val="24"/>
          <w:szCs w:val="24"/>
        </w:rPr>
        <w:t xml:space="preserve"> chapter. It is shown that most of the results in the </w:t>
      </w:r>
      <w:r w:rsidR="00907E1F">
        <w:rPr>
          <w:rFonts w:ascii="F29" w:hAnsi="F29" w:cs="F29"/>
          <w:sz w:val="24"/>
          <w:szCs w:val="24"/>
        </w:rPr>
        <w:t>first</w:t>
      </w:r>
      <w:r>
        <w:rPr>
          <w:rFonts w:ascii="F29" w:hAnsi="F29" w:cs="F29"/>
          <w:sz w:val="24"/>
          <w:szCs w:val="24"/>
        </w:rPr>
        <w:t xml:space="preserve"> chapter follow as applications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>of our characterization. Some new theorems are also proved. In the third chapter,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 xml:space="preserve">applications of our characterization in the geometry of </w:t>
      </w:r>
      <w:proofErr w:type="spellStart"/>
      <w:r>
        <w:rPr>
          <w:rFonts w:ascii="F29" w:hAnsi="F29" w:cs="F29"/>
          <w:sz w:val="24"/>
          <w:szCs w:val="24"/>
        </w:rPr>
        <w:t>Banach</w:t>
      </w:r>
      <w:proofErr w:type="spellEnd"/>
      <w:r>
        <w:rPr>
          <w:rFonts w:ascii="F29" w:hAnsi="F29" w:cs="F29"/>
          <w:sz w:val="24"/>
          <w:szCs w:val="24"/>
        </w:rPr>
        <w:t xml:space="preserve"> spaces are mentioned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>and connection of orthogonality characterizations and distance problems is discussed.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 xml:space="preserve">In the fourth chapter, we show the applications of our results for </w:t>
      </w:r>
      <w:r w:rsidR="00907E1F">
        <w:rPr>
          <w:rFonts w:ascii="F29" w:hAnsi="F29" w:cs="F29"/>
          <w:sz w:val="24"/>
          <w:szCs w:val="24"/>
        </w:rPr>
        <w:t>fin</w:t>
      </w:r>
      <w:r>
        <w:rPr>
          <w:rFonts w:ascii="F29" w:hAnsi="F29" w:cs="F29"/>
          <w:sz w:val="24"/>
          <w:szCs w:val="24"/>
        </w:rPr>
        <w:t>ding characterizations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>of orthogonality for tuples of operators. We also provide a distance formula in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>terms of variance of tuples of operators. Various possible directions for future work are</w:t>
      </w:r>
      <w:r w:rsidR="00907E1F">
        <w:rPr>
          <w:rFonts w:ascii="F29" w:hAnsi="F29" w:cs="F29"/>
          <w:sz w:val="24"/>
          <w:szCs w:val="24"/>
        </w:rPr>
        <w:t xml:space="preserve"> </w:t>
      </w:r>
      <w:r>
        <w:rPr>
          <w:rFonts w:ascii="F29" w:hAnsi="F29" w:cs="F29"/>
          <w:sz w:val="24"/>
          <w:szCs w:val="24"/>
        </w:rPr>
        <w:t>mentioned throughout the thesis and are collected at the end for easy reference.</w:t>
      </w:r>
    </w:p>
    <w:sectPr w:rsidR="001E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3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7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2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5"/>
    <w:rsid w:val="005B2A99"/>
    <w:rsid w:val="00821675"/>
    <w:rsid w:val="00887D1F"/>
    <w:rsid w:val="00907E1F"/>
    <w:rsid w:val="00C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430E-0001-4B11-B738-4AC5E95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67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urdip</dc:creator>
  <cp:keywords/>
  <dc:description/>
  <cp:lastModifiedBy>urdip</cp:lastModifiedBy>
  <cp:revision>3</cp:revision>
  <dcterms:created xsi:type="dcterms:W3CDTF">2022-04-11T08:55:00Z</dcterms:created>
  <dcterms:modified xsi:type="dcterms:W3CDTF">2022-04-12T06:53:00Z</dcterms:modified>
</cp:coreProperties>
</file>